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BE9" w:rsidRPr="00E15BE9" w:rsidRDefault="00E15BE9" w:rsidP="00E15BE9">
      <w:pPr>
        <w:jc w:val="center"/>
        <w:rPr>
          <w:b/>
          <w:caps/>
          <w:szCs w:val="28"/>
        </w:rPr>
      </w:pPr>
      <w:r w:rsidRPr="00E15BE9">
        <w:rPr>
          <w:b/>
          <w:caps/>
          <w:szCs w:val="28"/>
        </w:rPr>
        <w:t>Перечень</w:t>
      </w:r>
    </w:p>
    <w:p w:rsidR="00E15BE9" w:rsidRPr="00E15BE9" w:rsidRDefault="00E15BE9" w:rsidP="00E15BE9">
      <w:pPr>
        <w:jc w:val="center"/>
        <w:rPr>
          <w:b/>
          <w:caps/>
          <w:szCs w:val="28"/>
        </w:rPr>
      </w:pPr>
    </w:p>
    <w:p w:rsidR="00E15BE9" w:rsidRPr="00E15BE9" w:rsidRDefault="00E15BE9" w:rsidP="00E15BE9">
      <w:pPr>
        <w:jc w:val="center"/>
        <w:rPr>
          <w:b/>
          <w:caps/>
          <w:szCs w:val="28"/>
        </w:rPr>
      </w:pPr>
    </w:p>
    <w:p w:rsidR="00E15BE9" w:rsidRPr="00E15BE9" w:rsidRDefault="00E15BE9" w:rsidP="00E15BE9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E15BE9">
        <w:rPr>
          <w:rFonts w:ascii="Times New Roman" w:hAnsi="Times New Roman"/>
          <w:b/>
          <w:sz w:val="28"/>
          <w:szCs w:val="28"/>
        </w:rPr>
        <w:t>актов законодательства Ульяновской области,</w:t>
      </w:r>
    </w:p>
    <w:p w:rsidR="00E15BE9" w:rsidRPr="00E15BE9" w:rsidRDefault="00E15BE9" w:rsidP="00E15BE9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E15BE9">
        <w:rPr>
          <w:rFonts w:ascii="Times New Roman" w:hAnsi="Times New Roman"/>
          <w:b/>
          <w:sz w:val="28"/>
          <w:szCs w:val="28"/>
        </w:rPr>
        <w:t>подлежащих признанию у</w:t>
      </w:r>
      <w:r w:rsidRPr="00E15BE9">
        <w:rPr>
          <w:rFonts w:ascii="Times New Roman" w:hAnsi="Times New Roman"/>
          <w:b/>
          <w:sz w:val="28"/>
          <w:szCs w:val="28"/>
        </w:rPr>
        <w:t>т</w:t>
      </w:r>
      <w:r w:rsidRPr="00E15BE9">
        <w:rPr>
          <w:rFonts w:ascii="Times New Roman" w:hAnsi="Times New Roman"/>
          <w:b/>
          <w:sz w:val="28"/>
          <w:szCs w:val="28"/>
        </w:rPr>
        <w:t>ратившими силу, приостановлению,</w:t>
      </w:r>
    </w:p>
    <w:p w:rsidR="00E15BE9" w:rsidRPr="00E15BE9" w:rsidRDefault="00E15BE9" w:rsidP="00E15BE9">
      <w:pPr>
        <w:autoSpaceDE w:val="0"/>
        <w:autoSpaceDN w:val="0"/>
        <w:adjustRightInd w:val="0"/>
        <w:jc w:val="center"/>
        <w:rPr>
          <w:b/>
          <w:szCs w:val="28"/>
        </w:rPr>
      </w:pPr>
      <w:r w:rsidRPr="00E15BE9">
        <w:rPr>
          <w:b/>
          <w:szCs w:val="28"/>
        </w:rPr>
        <w:t xml:space="preserve">изменению или принятию в связи с принятием закона Ульяновской области «О внесении изменения в статью 2 Закона Ульяновской области </w:t>
      </w:r>
    </w:p>
    <w:p w:rsidR="00E15BE9" w:rsidRPr="00E15BE9" w:rsidRDefault="00E15BE9" w:rsidP="00E15BE9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E15BE9">
        <w:rPr>
          <w:b/>
          <w:szCs w:val="28"/>
        </w:rPr>
        <w:t>«</w:t>
      </w:r>
      <w:r w:rsidRPr="00E15BE9">
        <w:rPr>
          <w:b/>
          <w:bCs/>
          <w:szCs w:val="28"/>
        </w:rPr>
        <w:t xml:space="preserve">Об исключительных случаях заготовки на территории Ульяновской области древесины для обеспечения государственных или муниципальных нужд на основании договора купли-продажи лесных насаждений, а также елей и (или) деревьев других хвойных пород для новогодних праздников </w:t>
      </w:r>
    </w:p>
    <w:p w:rsidR="00E15BE9" w:rsidRPr="00E15BE9" w:rsidRDefault="00E15BE9" w:rsidP="00E15BE9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E15BE9">
        <w:rPr>
          <w:b/>
          <w:bCs/>
          <w:szCs w:val="28"/>
        </w:rPr>
        <w:t xml:space="preserve">на основании договоров купли-продажи лесных насаждений </w:t>
      </w:r>
    </w:p>
    <w:p w:rsidR="00E15BE9" w:rsidRPr="00E15BE9" w:rsidRDefault="00E15BE9" w:rsidP="00E15BE9">
      <w:pPr>
        <w:autoSpaceDE w:val="0"/>
        <w:autoSpaceDN w:val="0"/>
        <w:adjustRightInd w:val="0"/>
        <w:jc w:val="center"/>
        <w:rPr>
          <w:b/>
          <w:szCs w:val="28"/>
        </w:rPr>
      </w:pPr>
      <w:r w:rsidRPr="00E15BE9">
        <w:rPr>
          <w:b/>
          <w:bCs/>
          <w:szCs w:val="28"/>
        </w:rPr>
        <w:t>без предоставления лесных участков»</w:t>
      </w:r>
    </w:p>
    <w:p w:rsidR="00E15BE9" w:rsidRPr="00E15BE9" w:rsidRDefault="00E15BE9" w:rsidP="00E15BE9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E15BE9" w:rsidRPr="00E15BE9" w:rsidRDefault="00E15BE9" w:rsidP="00E15BE9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E15BE9" w:rsidRPr="00E15BE9" w:rsidRDefault="00E15BE9" w:rsidP="00E15BE9">
      <w:pPr>
        <w:autoSpaceDE w:val="0"/>
        <w:autoSpaceDN w:val="0"/>
        <w:adjustRightInd w:val="0"/>
        <w:spacing w:line="336" w:lineRule="auto"/>
        <w:ind w:firstLine="697"/>
        <w:jc w:val="both"/>
        <w:rPr>
          <w:szCs w:val="28"/>
        </w:rPr>
      </w:pPr>
      <w:r w:rsidRPr="00E15BE9">
        <w:rPr>
          <w:szCs w:val="28"/>
        </w:rPr>
        <w:t xml:space="preserve">Принятие закона Ульяновской области «О внесении изменения </w:t>
      </w:r>
      <w:r>
        <w:rPr>
          <w:szCs w:val="28"/>
        </w:rPr>
        <w:t xml:space="preserve">                   </w:t>
      </w:r>
      <w:r w:rsidRPr="00E15BE9">
        <w:rPr>
          <w:szCs w:val="28"/>
        </w:rPr>
        <w:t>в статью 2 Закона Ульяновской области «</w:t>
      </w:r>
      <w:r w:rsidRPr="00E15BE9">
        <w:rPr>
          <w:bCs/>
          <w:szCs w:val="28"/>
        </w:rPr>
        <w:t>Об исключительных случаях заготовки на территории Ульяновской области древесины для обеспечения государственных или муниципальных нужд на основании договора купли-продажи лесных насаждений, а также елей и (или) деревьев других хвойных пород для новогодних праздников на основании договоров купли-продажи лесных насаждений без предоставления лесных участков»</w:t>
      </w:r>
      <w:r w:rsidRPr="00E15BE9">
        <w:rPr>
          <w:b/>
          <w:bCs/>
          <w:szCs w:val="28"/>
        </w:rPr>
        <w:t xml:space="preserve"> </w:t>
      </w:r>
      <w:r w:rsidRPr="00E15BE9">
        <w:rPr>
          <w:szCs w:val="28"/>
        </w:rPr>
        <w:t xml:space="preserve">не потребует признания утратившими силу, приостановления, изменения или принятия иных актов законодательства Ульяновской области. </w:t>
      </w:r>
    </w:p>
    <w:p w:rsidR="00E15BE9" w:rsidRPr="00E15BE9" w:rsidRDefault="00E15BE9" w:rsidP="00E15BE9">
      <w:pPr>
        <w:rPr>
          <w:szCs w:val="28"/>
        </w:rPr>
      </w:pPr>
    </w:p>
    <w:p w:rsidR="00E15BE9" w:rsidRPr="00E15BE9" w:rsidRDefault="00E15BE9" w:rsidP="00E15BE9">
      <w:pPr>
        <w:rPr>
          <w:szCs w:val="28"/>
        </w:rPr>
      </w:pPr>
    </w:p>
    <w:p w:rsidR="00E15BE9" w:rsidRPr="00FE64D0" w:rsidRDefault="00E15BE9" w:rsidP="00E15BE9">
      <w:pPr>
        <w:jc w:val="center"/>
        <w:rPr>
          <w:sz w:val="27"/>
          <w:szCs w:val="27"/>
        </w:rPr>
      </w:pPr>
      <w:r w:rsidRPr="00FE64D0">
        <w:rPr>
          <w:sz w:val="27"/>
          <w:szCs w:val="27"/>
        </w:rPr>
        <w:t>___________________</w:t>
      </w:r>
    </w:p>
    <w:p w:rsidR="00E15BE9" w:rsidRPr="00FE64D0" w:rsidRDefault="00E15BE9" w:rsidP="00E15BE9">
      <w:pPr>
        <w:jc w:val="both"/>
        <w:rPr>
          <w:sz w:val="27"/>
          <w:szCs w:val="27"/>
        </w:rPr>
      </w:pPr>
    </w:p>
    <w:p w:rsidR="009B71D0" w:rsidRDefault="009B71D0"/>
    <w:sectPr w:rsidR="009B71D0" w:rsidSect="00E15B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15BE9"/>
    <w:rsid w:val="009B71D0"/>
    <w:rsid w:val="00E15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BE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15BE9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2018-04-04T08:41:00Z</dcterms:created>
  <dcterms:modified xsi:type="dcterms:W3CDTF">2018-04-04T08:42:00Z</dcterms:modified>
</cp:coreProperties>
</file>